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151" w:rsidRDefault="00317151">
      <w:pPr>
        <w:pStyle w:val="normal0"/>
        <w:contextualSpacing w:val="0"/>
      </w:pPr>
    </w:p>
    <w:p w:rsidR="00317151" w:rsidRDefault="00317151">
      <w:pPr>
        <w:pStyle w:val="normal0"/>
        <w:contextualSpacing w:val="0"/>
      </w:pPr>
    </w:p>
    <w:p w:rsidR="00317151" w:rsidRDefault="00317151">
      <w:pPr>
        <w:pStyle w:val="normal0"/>
        <w:contextualSpacing w:val="0"/>
      </w:pPr>
    </w:p>
    <w:p w:rsidR="00317151" w:rsidRDefault="00A60FAC">
      <w:pPr>
        <w:pStyle w:val="normal0"/>
        <w:contextualSpacing w:val="0"/>
        <w:rPr>
          <w:rFonts w:ascii="Comic Sans MS" w:eastAsia="Comic Sans MS" w:hAnsi="Comic Sans MS" w:cs="Comic Sans MS"/>
        </w:rPr>
      </w:pPr>
      <w:r>
        <w:rPr>
          <w:rFonts w:ascii="Comic Sans MS" w:eastAsia="Comic Sans MS" w:hAnsi="Comic Sans MS" w:cs="Comic Sans MS"/>
        </w:rPr>
        <w:t>These are the common exception words for Year 2. We will be learning these spellings in class and using them in our writing. Please practise these at home where possible as some words have unique or uncommon spelling patterns. Separate lists of these words</w:t>
      </w:r>
      <w:r>
        <w:rPr>
          <w:rFonts w:ascii="Comic Sans MS" w:eastAsia="Comic Sans MS" w:hAnsi="Comic Sans MS" w:cs="Comic Sans MS"/>
        </w:rPr>
        <w:t xml:space="preserve"> will be sent home at reg</w:t>
      </w:r>
      <w:r w:rsidR="00B96A16">
        <w:rPr>
          <w:rFonts w:ascii="Comic Sans MS" w:eastAsia="Comic Sans MS" w:hAnsi="Comic Sans MS" w:cs="Comic Sans MS"/>
        </w:rPr>
        <w:t>ular intervals. Regular support</w:t>
      </w:r>
      <w:r>
        <w:rPr>
          <w:rFonts w:ascii="Comic Sans MS" w:eastAsia="Comic Sans MS" w:hAnsi="Comic Sans MS" w:cs="Comic Sans MS"/>
        </w:rPr>
        <w:t xml:space="preserve"> at home will ensure your child is confident to spell these words by the end of Year 2.</w:t>
      </w:r>
    </w:p>
    <w:p w:rsidR="00317151" w:rsidRDefault="00317151">
      <w:pPr>
        <w:pStyle w:val="normal0"/>
        <w:contextualSpacing w:val="0"/>
        <w:rPr>
          <w:rFonts w:ascii="Comic Sans MS" w:eastAsia="Comic Sans MS" w:hAnsi="Comic Sans MS" w:cs="Comic Sans MS"/>
        </w:rPr>
      </w:pPr>
    </w:p>
    <w:p w:rsidR="00317151" w:rsidRDefault="00A60FAC">
      <w:pPr>
        <w:pStyle w:val="normal0"/>
        <w:contextualSpacing w:val="0"/>
        <w:rPr>
          <w:rFonts w:ascii="Comic Sans MS" w:eastAsia="Comic Sans MS" w:hAnsi="Comic Sans MS" w:cs="Comic Sans MS"/>
        </w:rPr>
      </w:pPr>
      <w:r>
        <w:rPr>
          <w:rFonts w:ascii="Comic Sans MS" w:eastAsia="Comic Sans MS" w:hAnsi="Comic Sans MS" w:cs="Comic Sans MS"/>
        </w:rPr>
        <w:t>Thank you for your continued support.</w:t>
      </w:r>
    </w:p>
    <w:p w:rsidR="00317151" w:rsidRPr="004436EE" w:rsidRDefault="00317151">
      <w:pPr>
        <w:pStyle w:val="normal0"/>
        <w:contextualSpacing w:val="0"/>
        <w:rPr>
          <w:sz w:val="24"/>
          <w:szCs w:val="24"/>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05"/>
        <w:gridCol w:w="1806"/>
        <w:gridCol w:w="1806"/>
        <w:gridCol w:w="1806"/>
        <w:gridCol w:w="1806"/>
      </w:tblGrid>
      <w:tr w:rsidR="00317151" w:rsidRPr="004436EE">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door</w:t>
            </w:r>
          </w:p>
        </w:tc>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find</w:t>
            </w:r>
          </w:p>
        </w:tc>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child</w:t>
            </w:r>
          </w:p>
        </w:tc>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most</w:t>
            </w:r>
          </w:p>
        </w:tc>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old</w:t>
            </w:r>
          </w:p>
        </w:tc>
      </w:tr>
      <w:tr w:rsidR="00317151" w:rsidRPr="004436EE">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floor</w:t>
            </w:r>
          </w:p>
        </w:tc>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kind</w:t>
            </w:r>
          </w:p>
        </w:tc>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children</w:t>
            </w:r>
          </w:p>
        </w:tc>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only</w:t>
            </w:r>
          </w:p>
        </w:tc>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cold</w:t>
            </w:r>
          </w:p>
        </w:tc>
      </w:tr>
      <w:tr w:rsidR="00317151" w:rsidRPr="004436EE">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poor</w:t>
            </w:r>
          </w:p>
        </w:tc>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mind</w:t>
            </w:r>
          </w:p>
        </w:tc>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wild</w:t>
            </w:r>
          </w:p>
        </w:tc>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both</w:t>
            </w:r>
          </w:p>
        </w:tc>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gold</w:t>
            </w:r>
          </w:p>
        </w:tc>
      </w:tr>
      <w:tr w:rsidR="00317151" w:rsidRPr="004436EE">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because</w:t>
            </w:r>
          </w:p>
        </w:tc>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behind</w:t>
            </w:r>
          </w:p>
        </w:tc>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climb</w:t>
            </w:r>
          </w:p>
        </w:tc>
        <w:tc>
          <w:tcPr>
            <w:tcW w:w="1805" w:type="dxa"/>
            <w:shd w:val="clear" w:color="auto" w:fill="auto"/>
            <w:tcMar>
              <w:top w:w="100" w:type="dxa"/>
              <w:left w:w="100" w:type="dxa"/>
              <w:bottom w:w="100" w:type="dxa"/>
              <w:right w:w="100" w:type="dxa"/>
            </w:tcMar>
          </w:tcPr>
          <w:p w:rsidR="00317151" w:rsidRPr="004436EE" w:rsidRDefault="00317151">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p>
        </w:tc>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hold</w:t>
            </w:r>
          </w:p>
        </w:tc>
      </w:tr>
      <w:tr w:rsidR="00317151" w:rsidRPr="004436EE">
        <w:tc>
          <w:tcPr>
            <w:tcW w:w="1805" w:type="dxa"/>
            <w:shd w:val="clear" w:color="auto" w:fill="auto"/>
            <w:tcMar>
              <w:top w:w="100" w:type="dxa"/>
              <w:left w:w="100" w:type="dxa"/>
              <w:bottom w:w="100" w:type="dxa"/>
              <w:right w:w="100" w:type="dxa"/>
            </w:tcMar>
          </w:tcPr>
          <w:p w:rsidR="00317151" w:rsidRPr="004436EE" w:rsidRDefault="00317151">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p>
        </w:tc>
        <w:tc>
          <w:tcPr>
            <w:tcW w:w="1805" w:type="dxa"/>
            <w:shd w:val="clear" w:color="auto" w:fill="auto"/>
            <w:tcMar>
              <w:top w:w="100" w:type="dxa"/>
              <w:left w:w="100" w:type="dxa"/>
              <w:bottom w:w="100" w:type="dxa"/>
              <w:right w:w="100" w:type="dxa"/>
            </w:tcMar>
          </w:tcPr>
          <w:p w:rsidR="00317151" w:rsidRPr="004436EE" w:rsidRDefault="00317151">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p>
        </w:tc>
        <w:tc>
          <w:tcPr>
            <w:tcW w:w="1805" w:type="dxa"/>
            <w:shd w:val="clear" w:color="auto" w:fill="auto"/>
            <w:tcMar>
              <w:top w:w="100" w:type="dxa"/>
              <w:left w:w="100" w:type="dxa"/>
              <w:bottom w:w="100" w:type="dxa"/>
              <w:right w:w="100" w:type="dxa"/>
            </w:tcMar>
          </w:tcPr>
          <w:p w:rsidR="00317151" w:rsidRPr="004436EE" w:rsidRDefault="00317151">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p>
        </w:tc>
        <w:tc>
          <w:tcPr>
            <w:tcW w:w="1805" w:type="dxa"/>
            <w:shd w:val="clear" w:color="auto" w:fill="auto"/>
            <w:tcMar>
              <w:top w:w="100" w:type="dxa"/>
              <w:left w:w="100" w:type="dxa"/>
              <w:bottom w:w="100" w:type="dxa"/>
              <w:right w:w="100" w:type="dxa"/>
            </w:tcMar>
          </w:tcPr>
          <w:p w:rsidR="00317151" w:rsidRPr="004436EE" w:rsidRDefault="00317151">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p>
        </w:tc>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told</w:t>
            </w:r>
          </w:p>
        </w:tc>
      </w:tr>
    </w:tbl>
    <w:p w:rsidR="00317151" w:rsidRPr="004436EE" w:rsidRDefault="00317151">
      <w:pPr>
        <w:pStyle w:val="normal0"/>
        <w:contextualSpacing w:val="0"/>
        <w:rPr>
          <w:rFonts w:ascii="Comic Sans MS" w:eastAsia="Comic Sans MS" w:hAnsi="Comic Sans MS" w:cs="Comic Sans MS"/>
          <w:sz w:val="24"/>
          <w:szCs w:val="24"/>
        </w:rPr>
      </w:pPr>
    </w:p>
    <w:p w:rsidR="00317151" w:rsidRPr="004436EE" w:rsidRDefault="00317151">
      <w:pPr>
        <w:pStyle w:val="normal0"/>
        <w:contextualSpacing w:val="0"/>
        <w:rPr>
          <w:rFonts w:ascii="Comic Sans MS" w:eastAsia="Comic Sans MS" w:hAnsi="Comic Sans MS" w:cs="Comic Sans MS"/>
          <w:sz w:val="24"/>
          <w:szCs w:val="24"/>
        </w:rPr>
      </w:pP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05"/>
        <w:gridCol w:w="1806"/>
        <w:gridCol w:w="1806"/>
        <w:gridCol w:w="1806"/>
        <w:gridCol w:w="1806"/>
      </w:tblGrid>
      <w:tr w:rsidR="00317151" w:rsidRPr="004436EE">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every</w:t>
            </w:r>
          </w:p>
        </w:tc>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great</w:t>
            </w:r>
          </w:p>
        </w:tc>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pretty</w:t>
            </w:r>
          </w:p>
        </w:tc>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after</w:t>
            </w:r>
          </w:p>
        </w:tc>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class</w:t>
            </w:r>
          </w:p>
        </w:tc>
      </w:tr>
      <w:tr w:rsidR="00317151" w:rsidRPr="004436EE">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everybody</w:t>
            </w:r>
          </w:p>
        </w:tc>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break</w:t>
            </w:r>
          </w:p>
        </w:tc>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beautiful</w:t>
            </w:r>
          </w:p>
        </w:tc>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fast</w:t>
            </w:r>
          </w:p>
        </w:tc>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grass</w:t>
            </w:r>
          </w:p>
        </w:tc>
      </w:tr>
      <w:tr w:rsidR="00317151" w:rsidRPr="004436EE">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even</w:t>
            </w:r>
          </w:p>
        </w:tc>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steak</w:t>
            </w:r>
          </w:p>
        </w:tc>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father</w:t>
            </w:r>
          </w:p>
        </w:tc>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last</w:t>
            </w:r>
          </w:p>
        </w:tc>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pass</w:t>
            </w:r>
          </w:p>
        </w:tc>
      </w:tr>
      <w:tr w:rsidR="00317151" w:rsidRPr="004436EE">
        <w:tc>
          <w:tcPr>
            <w:tcW w:w="1805" w:type="dxa"/>
            <w:shd w:val="clear" w:color="auto" w:fill="auto"/>
            <w:tcMar>
              <w:top w:w="100" w:type="dxa"/>
              <w:left w:w="100" w:type="dxa"/>
              <w:bottom w:w="100" w:type="dxa"/>
              <w:right w:w="100" w:type="dxa"/>
            </w:tcMar>
          </w:tcPr>
          <w:p w:rsidR="00317151" w:rsidRPr="004436EE" w:rsidRDefault="00317151">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p>
        </w:tc>
        <w:tc>
          <w:tcPr>
            <w:tcW w:w="1805" w:type="dxa"/>
            <w:shd w:val="clear" w:color="auto" w:fill="auto"/>
            <w:tcMar>
              <w:top w:w="100" w:type="dxa"/>
              <w:left w:w="100" w:type="dxa"/>
              <w:bottom w:w="100" w:type="dxa"/>
              <w:right w:w="100" w:type="dxa"/>
            </w:tcMar>
          </w:tcPr>
          <w:p w:rsidR="00317151" w:rsidRPr="004436EE" w:rsidRDefault="00317151">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p>
        </w:tc>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Christmas</w:t>
            </w:r>
          </w:p>
        </w:tc>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past</w:t>
            </w:r>
          </w:p>
        </w:tc>
        <w:tc>
          <w:tcPr>
            <w:tcW w:w="1805" w:type="dxa"/>
            <w:shd w:val="clear" w:color="auto" w:fill="auto"/>
            <w:tcMar>
              <w:top w:w="100" w:type="dxa"/>
              <w:left w:w="100" w:type="dxa"/>
              <w:bottom w:w="100" w:type="dxa"/>
              <w:right w:w="100" w:type="dxa"/>
            </w:tcMar>
          </w:tcPr>
          <w:p w:rsidR="00317151" w:rsidRPr="004436EE" w:rsidRDefault="00317151">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p>
        </w:tc>
      </w:tr>
    </w:tbl>
    <w:p w:rsidR="00317151" w:rsidRPr="004436EE" w:rsidRDefault="00317151">
      <w:pPr>
        <w:pStyle w:val="normal0"/>
        <w:contextualSpacing w:val="0"/>
        <w:rPr>
          <w:rFonts w:ascii="Comic Sans MS" w:eastAsia="Comic Sans MS" w:hAnsi="Comic Sans MS" w:cs="Comic Sans MS"/>
          <w:sz w:val="24"/>
          <w:szCs w:val="24"/>
        </w:rPr>
      </w:pP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05"/>
        <w:gridCol w:w="1806"/>
        <w:gridCol w:w="1806"/>
        <w:gridCol w:w="1806"/>
        <w:gridCol w:w="1806"/>
      </w:tblGrid>
      <w:tr w:rsidR="00317151" w:rsidRPr="004436EE">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plant</w:t>
            </w:r>
          </w:p>
        </w:tc>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hour</w:t>
            </w:r>
          </w:p>
        </w:tc>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sure</w:t>
            </w:r>
          </w:p>
        </w:tc>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could</w:t>
            </w:r>
          </w:p>
        </w:tc>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who</w:t>
            </w:r>
          </w:p>
        </w:tc>
      </w:tr>
      <w:tr w:rsidR="00317151" w:rsidRPr="004436EE">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path</w:t>
            </w:r>
          </w:p>
        </w:tc>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move</w:t>
            </w:r>
          </w:p>
        </w:tc>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sugar</w:t>
            </w:r>
          </w:p>
        </w:tc>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would</w:t>
            </w:r>
          </w:p>
        </w:tc>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whole</w:t>
            </w:r>
          </w:p>
        </w:tc>
      </w:tr>
      <w:tr w:rsidR="00317151" w:rsidRPr="004436EE">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bath</w:t>
            </w:r>
          </w:p>
        </w:tc>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prove</w:t>
            </w:r>
          </w:p>
        </w:tc>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eye</w:t>
            </w:r>
          </w:p>
        </w:tc>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should</w:t>
            </w:r>
          </w:p>
        </w:tc>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any</w:t>
            </w:r>
          </w:p>
        </w:tc>
      </w:tr>
      <w:tr w:rsidR="00317151" w:rsidRPr="004436EE">
        <w:tc>
          <w:tcPr>
            <w:tcW w:w="1805" w:type="dxa"/>
            <w:shd w:val="clear" w:color="auto" w:fill="auto"/>
            <w:tcMar>
              <w:top w:w="100" w:type="dxa"/>
              <w:left w:w="100" w:type="dxa"/>
              <w:bottom w:w="100" w:type="dxa"/>
              <w:right w:w="100" w:type="dxa"/>
            </w:tcMar>
          </w:tcPr>
          <w:p w:rsidR="00317151" w:rsidRPr="004436EE" w:rsidRDefault="00317151">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p>
        </w:tc>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improve</w:t>
            </w:r>
          </w:p>
        </w:tc>
        <w:tc>
          <w:tcPr>
            <w:tcW w:w="1805" w:type="dxa"/>
            <w:shd w:val="clear" w:color="auto" w:fill="auto"/>
            <w:tcMar>
              <w:top w:w="100" w:type="dxa"/>
              <w:left w:w="100" w:type="dxa"/>
              <w:bottom w:w="100" w:type="dxa"/>
              <w:right w:w="100" w:type="dxa"/>
            </w:tcMar>
          </w:tcPr>
          <w:p w:rsidR="00317151" w:rsidRPr="004436EE" w:rsidRDefault="00317151">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p>
        </w:tc>
        <w:tc>
          <w:tcPr>
            <w:tcW w:w="1805" w:type="dxa"/>
            <w:shd w:val="clear" w:color="auto" w:fill="auto"/>
            <w:tcMar>
              <w:top w:w="100" w:type="dxa"/>
              <w:left w:w="100" w:type="dxa"/>
              <w:bottom w:w="100" w:type="dxa"/>
              <w:right w:w="100" w:type="dxa"/>
            </w:tcMar>
          </w:tcPr>
          <w:p w:rsidR="00317151" w:rsidRPr="004436EE" w:rsidRDefault="00317151">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p>
        </w:tc>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many</w:t>
            </w:r>
          </w:p>
        </w:tc>
      </w:tr>
    </w:tbl>
    <w:tbl>
      <w:tblPr>
        <w:tblStyle w:val="a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05"/>
        <w:gridCol w:w="1806"/>
        <w:gridCol w:w="1806"/>
        <w:gridCol w:w="1806"/>
        <w:gridCol w:w="1806"/>
      </w:tblGrid>
      <w:tr w:rsidR="00317151" w:rsidRPr="004436EE" w:rsidTr="004436EE">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clothes</w:t>
            </w:r>
          </w:p>
        </w:tc>
        <w:tc>
          <w:tcPr>
            <w:tcW w:w="1806"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busy</w:t>
            </w:r>
          </w:p>
        </w:tc>
        <w:tc>
          <w:tcPr>
            <w:tcW w:w="1806"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people</w:t>
            </w:r>
          </w:p>
        </w:tc>
        <w:tc>
          <w:tcPr>
            <w:tcW w:w="1806"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water</w:t>
            </w:r>
          </w:p>
        </w:tc>
        <w:tc>
          <w:tcPr>
            <w:tcW w:w="1806"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again</w:t>
            </w:r>
          </w:p>
        </w:tc>
      </w:tr>
      <w:tr w:rsidR="00317151" w:rsidRPr="004436EE" w:rsidTr="004436EE">
        <w:tc>
          <w:tcPr>
            <w:tcW w:w="1805"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half</w:t>
            </w:r>
          </w:p>
        </w:tc>
        <w:tc>
          <w:tcPr>
            <w:tcW w:w="1806"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money</w:t>
            </w:r>
          </w:p>
        </w:tc>
        <w:tc>
          <w:tcPr>
            <w:tcW w:w="1806"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Mr</w:t>
            </w:r>
          </w:p>
        </w:tc>
        <w:tc>
          <w:tcPr>
            <w:tcW w:w="1806"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Mrs</w:t>
            </w:r>
          </w:p>
        </w:tc>
        <w:tc>
          <w:tcPr>
            <w:tcW w:w="1806" w:type="dxa"/>
            <w:shd w:val="clear" w:color="auto" w:fill="auto"/>
            <w:tcMar>
              <w:top w:w="100" w:type="dxa"/>
              <w:left w:w="100" w:type="dxa"/>
              <w:bottom w:w="100" w:type="dxa"/>
              <w:right w:w="100" w:type="dxa"/>
            </w:tcMar>
          </w:tcPr>
          <w:p w:rsidR="00317151" w:rsidRPr="004436EE" w:rsidRDefault="00A60FAC">
            <w:pPr>
              <w:pStyle w:val="normal0"/>
              <w:widowControl w:val="0"/>
              <w:pBdr>
                <w:top w:val="nil"/>
                <w:left w:val="nil"/>
                <w:bottom w:val="nil"/>
                <w:right w:val="nil"/>
                <w:between w:val="nil"/>
              </w:pBdr>
              <w:spacing w:line="240" w:lineRule="auto"/>
              <w:contextualSpacing w:val="0"/>
              <w:rPr>
                <w:rFonts w:ascii="Comic Sans MS" w:eastAsia="Comic Sans MS" w:hAnsi="Comic Sans MS" w:cs="Comic Sans MS"/>
                <w:sz w:val="24"/>
                <w:szCs w:val="24"/>
              </w:rPr>
            </w:pPr>
            <w:r w:rsidRPr="004436EE">
              <w:rPr>
                <w:rFonts w:ascii="Comic Sans MS" w:eastAsia="Comic Sans MS" w:hAnsi="Comic Sans MS" w:cs="Comic Sans MS"/>
                <w:sz w:val="24"/>
                <w:szCs w:val="24"/>
              </w:rPr>
              <w:t>parents</w:t>
            </w:r>
          </w:p>
        </w:tc>
      </w:tr>
    </w:tbl>
    <w:p w:rsidR="00317151" w:rsidRPr="004436EE" w:rsidRDefault="00317151">
      <w:pPr>
        <w:pStyle w:val="normal0"/>
        <w:contextualSpacing w:val="0"/>
        <w:rPr>
          <w:rFonts w:ascii="Comic Sans MS" w:eastAsia="Comic Sans MS" w:hAnsi="Comic Sans MS" w:cs="Comic Sans MS"/>
          <w:sz w:val="24"/>
          <w:szCs w:val="24"/>
        </w:rPr>
      </w:pPr>
    </w:p>
    <w:sectPr w:rsidR="00317151" w:rsidRPr="004436EE" w:rsidSect="00317151">
      <w:headerReference w:type="default" r:id="rId6"/>
      <w:pgSz w:w="11909" w:h="16834"/>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FAC" w:rsidRDefault="00A60FAC" w:rsidP="00317151">
      <w:pPr>
        <w:spacing w:line="240" w:lineRule="auto"/>
      </w:pPr>
      <w:r>
        <w:separator/>
      </w:r>
    </w:p>
  </w:endnote>
  <w:endnote w:type="continuationSeparator" w:id="0">
    <w:p w:rsidR="00A60FAC" w:rsidRDefault="00A60FAC" w:rsidP="0031715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FAC" w:rsidRDefault="00A60FAC" w:rsidP="00317151">
      <w:pPr>
        <w:spacing w:line="240" w:lineRule="auto"/>
      </w:pPr>
      <w:r>
        <w:separator/>
      </w:r>
    </w:p>
  </w:footnote>
  <w:footnote w:type="continuationSeparator" w:id="0">
    <w:p w:rsidR="00A60FAC" w:rsidRDefault="00A60FAC" w:rsidP="0031715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51" w:rsidRDefault="00A60FAC">
    <w:pPr>
      <w:pStyle w:val="normal0"/>
      <w:contextualSpacing w:val="0"/>
      <w:jc w:val="center"/>
      <w:rPr>
        <w:rFonts w:ascii="Comic Sans MS" w:eastAsia="Comic Sans MS" w:hAnsi="Comic Sans MS" w:cs="Comic Sans MS"/>
        <w:sz w:val="28"/>
        <w:szCs w:val="28"/>
      </w:rPr>
    </w:pPr>
    <w:r>
      <w:rPr>
        <w:noProof/>
      </w:rPr>
      <w:drawing>
        <wp:anchor distT="114300" distB="114300" distL="114300" distR="114300" simplePos="0" relativeHeight="251658240" behindDoc="0" locked="0" layoutInCell="1" allowOverlap="1">
          <wp:simplePos x="0" y="0"/>
          <wp:positionH relativeFrom="margin">
            <wp:posOffset>-676274</wp:posOffset>
          </wp:positionH>
          <wp:positionV relativeFrom="paragraph">
            <wp:posOffset>47626</wp:posOffset>
          </wp:positionV>
          <wp:extent cx="952500" cy="94297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52500" cy="942975"/>
                  </a:xfrm>
                  <a:prstGeom prst="rect">
                    <a:avLst/>
                  </a:prstGeom>
                  <a:ln/>
                </pic:spPr>
              </pic:pic>
            </a:graphicData>
          </a:graphic>
        </wp:anchor>
      </w:drawing>
    </w:r>
  </w:p>
  <w:p w:rsidR="00317151" w:rsidRDefault="00317151">
    <w:pPr>
      <w:pStyle w:val="normal0"/>
      <w:contextualSpacing w:val="0"/>
      <w:jc w:val="center"/>
      <w:rPr>
        <w:rFonts w:ascii="Comic Sans MS" w:eastAsia="Comic Sans MS" w:hAnsi="Comic Sans MS" w:cs="Comic Sans MS"/>
        <w:sz w:val="28"/>
        <w:szCs w:val="28"/>
      </w:rPr>
    </w:pPr>
  </w:p>
  <w:p w:rsidR="00317151" w:rsidRDefault="00A60FAC">
    <w:pPr>
      <w:pStyle w:val="normal0"/>
      <w:contextualSpacing w:val="0"/>
      <w:jc w:val="center"/>
      <w:rPr>
        <w:rFonts w:ascii="Comic Sans MS" w:eastAsia="Comic Sans MS" w:hAnsi="Comic Sans MS" w:cs="Comic Sans MS"/>
        <w:sz w:val="28"/>
        <w:szCs w:val="28"/>
      </w:rPr>
    </w:pPr>
    <w:r>
      <w:rPr>
        <w:rFonts w:ascii="Comic Sans MS" w:eastAsia="Comic Sans MS" w:hAnsi="Comic Sans MS" w:cs="Comic Sans MS"/>
        <w:sz w:val="28"/>
        <w:szCs w:val="28"/>
      </w:rPr>
      <w:t>Year 2 Common Exception Words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317151"/>
    <w:rsid w:val="00317151"/>
    <w:rsid w:val="004436EE"/>
    <w:rsid w:val="00A60FAC"/>
    <w:rsid w:val="00B96A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17151"/>
    <w:pPr>
      <w:keepNext/>
      <w:keepLines/>
      <w:spacing w:before="400" w:after="120"/>
      <w:outlineLvl w:val="0"/>
    </w:pPr>
    <w:rPr>
      <w:sz w:val="40"/>
      <w:szCs w:val="40"/>
    </w:rPr>
  </w:style>
  <w:style w:type="paragraph" w:styleId="Heading2">
    <w:name w:val="heading 2"/>
    <w:basedOn w:val="normal0"/>
    <w:next w:val="normal0"/>
    <w:rsid w:val="00317151"/>
    <w:pPr>
      <w:keepNext/>
      <w:keepLines/>
      <w:spacing w:before="360" w:after="120"/>
      <w:outlineLvl w:val="1"/>
    </w:pPr>
    <w:rPr>
      <w:sz w:val="32"/>
      <w:szCs w:val="32"/>
    </w:rPr>
  </w:style>
  <w:style w:type="paragraph" w:styleId="Heading3">
    <w:name w:val="heading 3"/>
    <w:basedOn w:val="normal0"/>
    <w:next w:val="normal0"/>
    <w:rsid w:val="00317151"/>
    <w:pPr>
      <w:keepNext/>
      <w:keepLines/>
      <w:spacing w:before="320" w:after="80"/>
      <w:outlineLvl w:val="2"/>
    </w:pPr>
    <w:rPr>
      <w:color w:val="434343"/>
      <w:sz w:val="28"/>
      <w:szCs w:val="28"/>
    </w:rPr>
  </w:style>
  <w:style w:type="paragraph" w:styleId="Heading4">
    <w:name w:val="heading 4"/>
    <w:basedOn w:val="normal0"/>
    <w:next w:val="normal0"/>
    <w:rsid w:val="00317151"/>
    <w:pPr>
      <w:keepNext/>
      <w:keepLines/>
      <w:spacing w:before="280" w:after="80"/>
      <w:outlineLvl w:val="3"/>
    </w:pPr>
    <w:rPr>
      <w:color w:val="666666"/>
      <w:sz w:val="24"/>
      <w:szCs w:val="24"/>
    </w:rPr>
  </w:style>
  <w:style w:type="paragraph" w:styleId="Heading5">
    <w:name w:val="heading 5"/>
    <w:basedOn w:val="normal0"/>
    <w:next w:val="normal0"/>
    <w:rsid w:val="00317151"/>
    <w:pPr>
      <w:keepNext/>
      <w:keepLines/>
      <w:spacing w:before="240" w:after="80"/>
      <w:outlineLvl w:val="4"/>
    </w:pPr>
    <w:rPr>
      <w:color w:val="666666"/>
    </w:rPr>
  </w:style>
  <w:style w:type="paragraph" w:styleId="Heading6">
    <w:name w:val="heading 6"/>
    <w:basedOn w:val="normal0"/>
    <w:next w:val="normal0"/>
    <w:rsid w:val="0031715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17151"/>
  </w:style>
  <w:style w:type="paragraph" w:styleId="Title">
    <w:name w:val="Title"/>
    <w:basedOn w:val="normal0"/>
    <w:next w:val="normal0"/>
    <w:rsid w:val="00317151"/>
    <w:pPr>
      <w:keepNext/>
      <w:keepLines/>
      <w:spacing w:after="60"/>
    </w:pPr>
    <w:rPr>
      <w:sz w:val="52"/>
      <w:szCs w:val="52"/>
    </w:rPr>
  </w:style>
  <w:style w:type="paragraph" w:styleId="Subtitle">
    <w:name w:val="Subtitle"/>
    <w:basedOn w:val="normal0"/>
    <w:next w:val="normal0"/>
    <w:rsid w:val="00317151"/>
    <w:pPr>
      <w:keepNext/>
      <w:keepLines/>
      <w:spacing w:after="320"/>
    </w:pPr>
    <w:rPr>
      <w:color w:val="666666"/>
      <w:sz w:val="30"/>
      <w:szCs w:val="30"/>
    </w:rPr>
  </w:style>
  <w:style w:type="table" w:customStyle="1" w:styleId="a">
    <w:basedOn w:val="TableNormal"/>
    <w:rsid w:val="00317151"/>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317151"/>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317151"/>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317151"/>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Ronayne</dc:creator>
  <cp:lastModifiedBy>Luke</cp:lastModifiedBy>
  <cp:revision>2</cp:revision>
  <dcterms:created xsi:type="dcterms:W3CDTF">2018-09-21T16:39:00Z</dcterms:created>
  <dcterms:modified xsi:type="dcterms:W3CDTF">2018-09-21T16:39:00Z</dcterms:modified>
</cp:coreProperties>
</file>